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8FE9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黑体" w:hAnsi="黑体" w:eastAsia="黑体" w:cs="黑体"/>
          <w:kern w:val="2"/>
          <w:sz w:val="32"/>
          <w:szCs w:val="32"/>
          <w:u w:val="none"/>
          <w:lang w:val="en-US" w:eastAsia="zh-CN" w:bidi="ar-SA"/>
        </w:rPr>
      </w:pPr>
      <w:r>
        <w:rPr>
          <w:rFonts w:hint="eastAsia" w:ascii="黑体" w:hAnsi="黑体" w:eastAsia="黑体" w:cs="黑体"/>
          <w:kern w:val="2"/>
          <w:sz w:val="32"/>
          <w:szCs w:val="32"/>
          <w:u w:val="none"/>
          <w:lang w:val="en-US" w:eastAsia="zh-CN" w:bidi="ar-SA"/>
        </w:rPr>
        <w:t>附件1：</w:t>
      </w:r>
    </w:p>
    <w:p w14:paraId="48CB46C2">
      <w:pPr>
        <w:pStyle w:val="2"/>
        <w:keepNext w:val="0"/>
        <w:keepLines w:val="0"/>
        <w:widowControl/>
        <w:suppressLineNumbers w:val="0"/>
        <w:spacing w:before="0" w:beforeAutospacing="0" w:after="0" w:afterAutospacing="0" w:line="499" w:lineRule="auto"/>
        <w:ind w:left="0" w:firstLine="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生活协理员工作内容</w:t>
      </w:r>
    </w:p>
    <w:p w14:paraId="15287A2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641"/>
        <w:jc w:val="left"/>
        <w:textAlignment w:val="auto"/>
        <w:rPr>
          <w:rFonts w:hint="eastAsia" w:ascii="仿宋_GB2312" w:hAnsi="仿宋_GB2312" w:eastAsia="仿宋_GB2312" w:cs="仿宋_GB2312"/>
          <w:kern w:val="2"/>
          <w:sz w:val="32"/>
          <w:szCs w:val="32"/>
          <w:u w:val="none"/>
          <w:lang w:val="en-US" w:eastAsia="zh-CN" w:bidi="ar-SA"/>
        </w:rPr>
      </w:pPr>
    </w:p>
    <w:p w14:paraId="24C4849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641"/>
        <w:jc w:val="left"/>
        <w:textAlignment w:val="auto"/>
        <w:rPr>
          <w:rFonts w:hint="eastAsia" w:ascii="仿宋_GB2312" w:hAnsi="仿宋_GB2312" w:eastAsia="仿宋_GB2312" w:cs="仿宋_GB2312"/>
          <w:b/>
          <w:bCs/>
          <w:kern w:val="2"/>
          <w:sz w:val="32"/>
          <w:szCs w:val="32"/>
          <w:u w:val="none"/>
          <w:lang w:val="en-US" w:eastAsia="zh-CN" w:bidi="ar-SA"/>
        </w:rPr>
      </w:pPr>
      <w:r>
        <w:rPr>
          <w:rFonts w:hint="eastAsia" w:ascii="仿宋_GB2312" w:hAnsi="仿宋_GB2312" w:eastAsia="仿宋_GB2312" w:cs="仿宋_GB2312"/>
          <w:b/>
          <w:bCs/>
          <w:kern w:val="2"/>
          <w:sz w:val="32"/>
          <w:szCs w:val="32"/>
          <w:u w:val="none"/>
          <w:lang w:val="en-US" w:eastAsia="zh-CN" w:bidi="ar-SA"/>
        </w:rPr>
        <w:t>一、生活协理分级</w:t>
      </w:r>
    </w:p>
    <w:p w14:paraId="2047896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641"/>
        <w:jc w:val="left"/>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护士按照“日常生活活动能力（ADL）Barthel指数评定量表”对服务对象进行自理能力分级；生活协理员按照护士对服务对象生活自理能力的评定结果开展相关工作。</w:t>
      </w:r>
    </w:p>
    <w:p w14:paraId="47E7BE6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641"/>
        <w:jc w:val="left"/>
        <w:textAlignment w:val="auto"/>
        <w:rPr>
          <w:rFonts w:hint="eastAsia" w:ascii="仿宋_GB2312" w:hAnsi="仿宋_GB2312" w:eastAsia="仿宋_GB2312" w:cs="仿宋_GB2312"/>
          <w:b/>
          <w:bCs/>
          <w:kern w:val="2"/>
          <w:sz w:val="32"/>
          <w:szCs w:val="32"/>
          <w:u w:val="none"/>
          <w:lang w:val="en-US" w:eastAsia="zh-CN" w:bidi="ar-SA"/>
        </w:rPr>
      </w:pPr>
      <w:r>
        <w:rPr>
          <w:rFonts w:hint="eastAsia" w:ascii="仿宋_GB2312" w:hAnsi="仿宋_GB2312" w:eastAsia="仿宋_GB2312" w:cs="仿宋_GB2312"/>
          <w:b/>
          <w:bCs/>
          <w:kern w:val="2"/>
          <w:sz w:val="32"/>
          <w:szCs w:val="32"/>
          <w:u w:val="none"/>
          <w:lang w:val="en-US" w:eastAsia="zh-CN" w:bidi="ar-SA"/>
        </w:rPr>
        <w:t>二、目前扶绥病区需要照护的服务对象生活自理能力评定结果</w:t>
      </w:r>
    </w:p>
    <w:p w14:paraId="1AFBC8D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641"/>
        <w:jc w:val="left"/>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Ⅰ级护理3人，Ⅱ级护理21人。具体如下：</w:t>
      </w:r>
    </w:p>
    <w:p w14:paraId="48F6BDE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641"/>
        <w:jc w:val="left"/>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（一）Ⅰ级(重度护理)：共3人。</w:t>
      </w:r>
    </w:p>
    <w:p w14:paraId="34510FC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641"/>
        <w:jc w:val="left"/>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（二）Ⅱ级（中度护理）：共7人。</w:t>
      </w:r>
    </w:p>
    <w:p w14:paraId="375E0AB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641"/>
        <w:jc w:val="left"/>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（三）Ⅱ级（轻度护理）：共14人。</w:t>
      </w:r>
    </w:p>
    <w:p w14:paraId="262D827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641"/>
        <w:jc w:val="left"/>
        <w:textAlignment w:val="auto"/>
        <w:rPr>
          <w:rFonts w:hint="eastAsia" w:ascii="仿宋_GB2312" w:hAnsi="仿宋_GB2312" w:eastAsia="仿宋_GB2312" w:cs="仿宋_GB2312"/>
          <w:b/>
          <w:bCs/>
          <w:kern w:val="2"/>
          <w:sz w:val="32"/>
          <w:szCs w:val="32"/>
          <w:u w:val="none"/>
          <w:lang w:val="en-US" w:eastAsia="zh-CN" w:bidi="ar-SA"/>
        </w:rPr>
      </w:pPr>
      <w:r>
        <w:rPr>
          <w:rFonts w:hint="eastAsia" w:ascii="仿宋_GB2312" w:hAnsi="仿宋_GB2312" w:eastAsia="仿宋_GB2312" w:cs="仿宋_GB2312"/>
          <w:b/>
          <w:bCs/>
          <w:kern w:val="2"/>
          <w:sz w:val="32"/>
          <w:szCs w:val="32"/>
          <w:u w:val="none"/>
          <w:lang w:val="en-US" w:eastAsia="zh-CN" w:bidi="ar-SA"/>
        </w:rPr>
        <w:t>三、生活协理工作内容</w:t>
      </w:r>
    </w:p>
    <w:p w14:paraId="350CE83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641"/>
        <w:jc w:val="left"/>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（一）Ⅰ级(重度护理)：喂饭、喂药、翻身、擦洗、协助大小便，</w:t>
      </w:r>
      <w:bookmarkStart w:id="0" w:name="_Hlk131670603"/>
      <w:r>
        <w:rPr>
          <w:rFonts w:hint="eastAsia" w:ascii="仿宋_GB2312" w:hAnsi="仿宋_GB2312" w:eastAsia="仿宋_GB2312" w:cs="仿宋_GB2312"/>
          <w:kern w:val="2"/>
          <w:sz w:val="32"/>
          <w:szCs w:val="32"/>
          <w:u w:val="none"/>
          <w:lang w:val="en-US" w:eastAsia="zh-CN" w:bidi="ar-SA"/>
        </w:rPr>
        <w:t>打扫室内环境卫生。</w:t>
      </w:r>
      <w:bookmarkEnd w:id="0"/>
    </w:p>
    <w:p w14:paraId="74CFA28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641"/>
        <w:jc w:val="left"/>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（二）Ⅱ级（中度护理）：协助洗澡、穿衣、打扫室内环境卫生，嘱咐按时吃药。</w:t>
      </w:r>
    </w:p>
    <w:p w14:paraId="55179FC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641"/>
        <w:jc w:val="left"/>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（三）Ⅱ级（轻度护理）：注意观察服务对象的生活状态、监测生命体征，嘱咐按时吃药。</w:t>
      </w:r>
    </w:p>
    <w:p w14:paraId="04AE764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641"/>
        <w:jc w:val="left"/>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（四）协助行动不便的服务对象到门诊部就医。</w:t>
      </w:r>
    </w:p>
    <w:p w14:paraId="42B90D4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641"/>
        <w:jc w:val="left"/>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（五）对有医疗护理操作的服务对象，如输液、置管和照光等进行巡视，随时检查是否通畅、脱落，发现问题及时报告护士并协助处理。</w:t>
      </w:r>
    </w:p>
    <w:p w14:paraId="1D56FCC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641"/>
        <w:jc w:val="left"/>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（六）协助高血压患者监测血压，协助糖尿病患者监测血糖及使用胰岛素笔。</w:t>
      </w:r>
    </w:p>
    <w:p w14:paraId="6276613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641"/>
        <w:jc w:val="left"/>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（七）配合医护人员溃疡换药及帮助行动不便的服务对象代领药品。</w:t>
      </w:r>
    </w:p>
    <w:p w14:paraId="6CAD9E6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641"/>
        <w:jc w:val="left"/>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（八）每天巡视服务对象生活区，关注服务对象精神状态，</w:t>
      </w:r>
      <w:bookmarkStart w:id="1" w:name="_Hlk132013278"/>
      <w:r>
        <w:rPr>
          <w:rFonts w:hint="eastAsia" w:ascii="仿宋_GB2312" w:hAnsi="仿宋_GB2312" w:eastAsia="仿宋_GB2312" w:cs="仿宋_GB2312"/>
          <w:kern w:val="2"/>
          <w:sz w:val="32"/>
          <w:szCs w:val="32"/>
          <w:u w:val="none"/>
          <w:lang w:val="en-US" w:eastAsia="zh-CN" w:bidi="ar-SA"/>
        </w:rPr>
        <w:t>发现异常</w:t>
      </w:r>
      <w:bookmarkEnd w:id="1"/>
      <w:r>
        <w:rPr>
          <w:rFonts w:hint="eastAsia" w:ascii="仿宋_GB2312" w:hAnsi="仿宋_GB2312" w:eastAsia="仿宋_GB2312" w:cs="仿宋_GB2312"/>
          <w:kern w:val="2"/>
          <w:sz w:val="32"/>
          <w:szCs w:val="32"/>
          <w:u w:val="none"/>
          <w:lang w:val="en-US" w:eastAsia="zh-CN" w:bidi="ar-SA"/>
        </w:rPr>
        <w:t>要及时汇报扶绥病区医疗/护理负责人。</w:t>
      </w:r>
    </w:p>
    <w:p w14:paraId="679617D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641"/>
        <w:jc w:val="left"/>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（九）按照扶绥病区医疗/护理负责人的安排，陪护没有家属陪护的服务对象外出就医。</w:t>
      </w:r>
    </w:p>
    <w:p w14:paraId="02C6156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641"/>
        <w:jc w:val="left"/>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（十）完成医院安排的其他临时性工作。</w:t>
      </w:r>
    </w:p>
    <w:p w14:paraId="54A1DC3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黑体" w:hAnsi="黑体" w:eastAsia="黑体" w:cs="黑体"/>
          <w:kern w:val="2"/>
          <w:sz w:val="32"/>
          <w:szCs w:val="32"/>
          <w:u w:val="none"/>
          <w:lang w:val="en-US" w:eastAsia="zh-CN" w:bidi="ar-SA"/>
        </w:rPr>
      </w:pPr>
      <w:r>
        <w:rPr>
          <w:rFonts w:hint="eastAsia" w:ascii="黑体" w:hAnsi="黑体" w:eastAsia="黑体" w:cs="黑体"/>
          <w:kern w:val="2"/>
          <w:sz w:val="32"/>
          <w:szCs w:val="32"/>
          <w:u w:val="none"/>
          <w:lang w:val="en-US" w:eastAsia="zh-CN" w:bidi="ar-SA"/>
        </w:rPr>
        <w:t>附件2：</w:t>
      </w:r>
    </w:p>
    <w:p w14:paraId="73BCD044">
      <w:pPr>
        <w:pStyle w:val="2"/>
        <w:keepNext w:val="0"/>
        <w:keepLines w:val="0"/>
        <w:widowControl/>
        <w:suppressLineNumbers w:val="0"/>
        <w:spacing w:before="0" w:beforeAutospacing="0" w:after="0" w:afterAutospacing="0" w:line="499" w:lineRule="auto"/>
        <w:ind w:left="0" w:firstLine="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病区保洁人员</w:t>
      </w:r>
      <w:r>
        <w:rPr>
          <w:rFonts w:ascii="方正小标宋简体" w:hAnsi="方正小标宋简体" w:eastAsia="方正小标宋简体" w:cs="方正小标宋简体"/>
          <w:sz w:val="36"/>
          <w:szCs w:val="36"/>
        </w:rPr>
        <w:t>工作内容</w:t>
      </w:r>
    </w:p>
    <w:p w14:paraId="00386403">
      <w:pPr>
        <w:pStyle w:val="2"/>
        <w:keepNext w:val="0"/>
        <w:keepLines w:val="0"/>
        <w:widowControl/>
        <w:suppressLineNumbers w:val="0"/>
        <w:spacing w:before="0" w:beforeAutospacing="0" w:after="0" w:afterAutospacing="0" w:line="499" w:lineRule="auto"/>
        <w:ind w:left="0" w:firstLine="0"/>
        <w:jc w:val="center"/>
        <w:rPr>
          <w:rFonts w:ascii="方正小标宋简体" w:hAnsi="方正小标宋简体" w:eastAsia="方正小标宋简体" w:cs="方正小标宋简体"/>
          <w:sz w:val="36"/>
          <w:szCs w:val="36"/>
        </w:rPr>
      </w:pPr>
    </w:p>
    <w:p w14:paraId="4D94ACAA">
      <w:pPr>
        <w:pStyle w:val="5"/>
        <w:spacing w:line="460" w:lineRule="exact"/>
        <w:jc w:val="both"/>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1.清洗病区医务人员工作服，折叠、按照编号对号入柜，每周二、周三各洗一次，一周共2次。</w:t>
      </w:r>
    </w:p>
    <w:p w14:paraId="6EF18170">
      <w:pPr>
        <w:spacing w:line="460" w:lineRule="exact"/>
        <w:ind w:firstLine="640" w:firstLineChars="200"/>
        <w:jc w:val="both"/>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2.门诊区域（包括护士站、医生各诊室、配药室、处置室、抢救室、清洁办公区、药房）以及医技楼（包括检验科、DR室、B超心电图室）每日医务工作人员工作结束后，擦拭台面、桌椅、门板、窗台、洗手池，每天拖地一次，卫生工作结束后每间室内开紫外线灯进行空气消毒。</w:t>
      </w:r>
    </w:p>
    <w:p w14:paraId="2B020E01">
      <w:pPr>
        <w:pStyle w:val="5"/>
        <w:spacing w:line="460" w:lineRule="exact"/>
        <w:jc w:val="both"/>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3.每日对诊室内仪器表面擦拭1次，保持诊室内诊疗仪器表面卫生清洁，供应室和手术室每周擦洗室内窗台、门板、台面1次，保持台面、物表清洁卫生，每周地面用吸尘器吸尘1次，吸尘后进行地面湿拖1次。</w:t>
      </w:r>
    </w:p>
    <w:p w14:paraId="0CC7865D">
      <w:pPr>
        <w:spacing w:line="460" w:lineRule="exact"/>
        <w:ind w:firstLine="640" w:firstLineChars="200"/>
        <w:jc w:val="both"/>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4.更衣室、换鞋室每日医务人员工作结束后进行清洁卫生，包括窗台、置物架、台面擦拭，洗手池擦洗，地面湿拖，开紫外线灯进行空气消毒。</w:t>
      </w:r>
    </w:p>
    <w:p w14:paraId="29CB0EDE">
      <w:pPr>
        <w:spacing w:line="460" w:lineRule="exact"/>
        <w:ind w:firstLine="640" w:firstLineChars="200"/>
        <w:jc w:val="both"/>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5.负责洗衣房清洁卫生、爱护设备。</w:t>
      </w:r>
      <w:bookmarkStart w:id="2" w:name="_GoBack"/>
      <w:bookmarkEnd w:id="2"/>
    </w:p>
    <w:p w14:paraId="31B44CE6">
      <w:pPr>
        <w:spacing w:line="460" w:lineRule="exact"/>
        <w:ind w:firstLine="640" w:firstLineChars="200"/>
        <w:jc w:val="both"/>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6.环境卫生消毒方法均按医院感控工作相关要求执行。</w:t>
      </w:r>
    </w:p>
    <w:p w14:paraId="39E00F19">
      <w:pPr>
        <w:spacing w:line="460" w:lineRule="exact"/>
        <w:ind w:firstLine="640" w:firstLineChars="200"/>
        <w:jc w:val="both"/>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7.按照医院要求定时对病区供应室、手术室做好清洁卫生工作。</w:t>
      </w:r>
    </w:p>
    <w:p w14:paraId="2DACA983">
      <w:pPr>
        <w:pStyle w:val="5"/>
        <w:numPr>
          <w:ilvl w:val="-1"/>
          <w:numId w:val="0"/>
        </w:numPr>
        <w:spacing w:line="460" w:lineRule="exact"/>
        <w:ind w:left="0" w:leftChars="0" w:firstLine="640" w:firstLineChars="200"/>
        <w:jc w:val="both"/>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8.完成医院交办的其它卫生清洁任务。</w:t>
      </w:r>
    </w:p>
    <w:p w14:paraId="730E40A9">
      <w:pPr>
        <w:pStyle w:val="5"/>
        <w:numPr>
          <w:ilvl w:val="-1"/>
          <w:numId w:val="0"/>
        </w:numPr>
        <w:spacing w:line="460" w:lineRule="exact"/>
        <w:ind w:left="0" w:leftChars="0" w:firstLine="640" w:firstLineChars="200"/>
        <w:jc w:val="both"/>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9.协助后勤保障科（安全保卫科）管理病区后勤保障（安全保卫）等相关工作。</w:t>
      </w:r>
    </w:p>
    <w:p w14:paraId="60421CAF">
      <w:pPr>
        <w:rPr>
          <w:rFonts w:hint="eastAsia" w:ascii="仿宋_GB2312" w:hAnsi="仿宋_GB2312" w:eastAsia="仿宋_GB2312" w:cs="仿宋_GB2312"/>
          <w:color w:val="C00000"/>
          <w:kern w:val="2"/>
          <w:sz w:val="32"/>
          <w:szCs w:val="32"/>
          <w:u w:val="none"/>
          <w:lang w:val="en-US" w:eastAsia="zh-CN" w:bidi="ar-SA"/>
        </w:rPr>
      </w:pPr>
      <w:r>
        <w:rPr>
          <w:rFonts w:hint="eastAsia" w:ascii="仿宋_GB2312" w:hAnsi="仿宋_GB2312" w:eastAsia="仿宋_GB2312" w:cs="仿宋_GB2312"/>
          <w:color w:val="C00000"/>
          <w:kern w:val="2"/>
          <w:sz w:val="32"/>
          <w:szCs w:val="32"/>
          <w:u w:val="none"/>
          <w:lang w:val="en-US" w:eastAsia="zh-CN" w:bidi="ar-SA"/>
        </w:rPr>
        <w:br w:type="page"/>
      </w:r>
    </w:p>
    <w:p w14:paraId="336A397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黑体" w:hAnsi="黑体" w:eastAsia="黑体" w:cs="黑体"/>
          <w:kern w:val="2"/>
          <w:sz w:val="32"/>
          <w:szCs w:val="32"/>
          <w:u w:val="none"/>
          <w:lang w:val="en-US" w:eastAsia="zh-CN" w:bidi="ar-SA"/>
        </w:rPr>
      </w:pPr>
      <w:r>
        <w:rPr>
          <w:rFonts w:hint="eastAsia" w:ascii="黑体" w:hAnsi="黑体" w:eastAsia="黑体" w:cs="黑体"/>
          <w:kern w:val="2"/>
          <w:sz w:val="32"/>
          <w:szCs w:val="32"/>
          <w:u w:val="none"/>
          <w:lang w:val="en-US" w:eastAsia="zh-CN" w:bidi="ar-SA"/>
        </w:rPr>
        <w:t>附件3：</w:t>
      </w:r>
    </w:p>
    <w:p w14:paraId="75B30CBA">
      <w:pPr>
        <w:pStyle w:val="2"/>
        <w:keepNext w:val="0"/>
        <w:keepLines w:val="0"/>
        <w:widowControl/>
        <w:suppressLineNumbers w:val="0"/>
        <w:spacing w:before="0" w:beforeAutospacing="0" w:after="0" w:afterAutospacing="0" w:line="499" w:lineRule="auto"/>
        <w:ind w:left="0" w:firstLine="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原柳桥门诊宿管人员</w:t>
      </w:r>
      <w:r>
        <w:rPr>
          <w:rFonts w:ascii="方正小标宋简体" w:hAnsi="方正小标宋简体" w:eastAsia="方正小标宋简体" w:cs="方正小标宋简体"/>
          <w:sz w:val="36"/>
          <w:szCs w:val="36"/>
        </w:rPr>
        <w:t>工作内容</w:t>
      </w:r>
    </w:p>
    <w:p w14:paraId="38B54D3C">
      <w:pPr>
        <w:pStyle w:val="5"/>
        <w:numPr>
          <w:ilvl w:val="0"/>
          <w:numId w:val="0"/>
        </w:numPr>
        <w:spacing w:line="460" w:lineRule="exact"/>
        <w:ind w:leftChars="200"/>
        <w:jc w:val="left"/>
        <w:rPr>
          <w:rFonts w:hint="eastAsia" w:ascii="仿宋_GB2312" w:hAnsi="仿宋_GB2312" w:eastAsia="仿宋_GB2312" w:cs="仿宋_GB2312"/>
          <w:color w:val="C00000"/>
          <w:kern w:val="2"/>
          <w:sz w:val="32"/>
          <w:szCs w:val="32"/>
          <w:u w:val="none"/>
          <w:lang w:val="en-US" w:eastAsia="zh-CN" w:bidi="ar-SA"/>
        </w:rPr>
      </w:pPr>
    </w:p>
    <w:p w14:paraId="270FF05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1.负责每周为下病区的工作组人员煮饭。</w:t>
      </w:r>
    </w:p>
    <w:p w14:paraId="5B29F42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2.负责原柳桥门诊公共区域的保洁工作。</w:t>
      </w:r>
    </w:p>
    <w:p w14:paraId="63AC1E3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3.负责原柳桥门诊物品、资产的值守。</w:t>
      </w:r>
    </w:p>
    <w:p w14:paraId="785030F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4.负责原柳桥门诊安全隐患排查和及时报告后勤部门。</w:t>
      </w:r>
    </w:p>
    <w:p w14:paraId="23365391">
      <w:pPr>
        <w:ind w:firstLine="640" w:firstLineChars="200"/>
      </w:pPr>
      <w:r>
        <w:rPr>
          <w:rFonts w:hint="eastAsia" w:ascii="仿宋_GB2312" w:hAnsi="仿宋_GB2312" w:eastAsia="仿宋_GB2312" w:cs="仿宋_GB2312"/>
          <w:sz w:val="32"/>
          <w:szCs w:val="32"/>
          <w:u w:val="none"/>
          <w:lang w:val="en-US" w:eastAsia="zh-CN"/>
        </w:rPr>
        <w:t>5.负责接待处理接待到柳桥门诊临时驻点或留宿的人员生活事务保障。</w:t>
      </w:r>
    </w:p>
    <w:sectPr>
      <w:pgSz w:w="11906" w:h="16838"/>
      <w:pgMar w:top="170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E3D68"/>
    <w:rsid w:val="078A3E19"/>
    <w:rsid w:val="31A04A78"/>
    <w:rsid w:val="326E3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1135</Words>
  <Characters>1160</Characters>
  <Lines>0</Lines>
  <Paragraphs>0</Paragraphs>
  <TotalTime>2</TotalTime>
  <ScaleCrop>false</ScaleCrop>
  <LinksUpToDate>false</LinksUpToDate>
  <CharactersWithSpaces>1160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2025-06-05T07:04:00Z</dcterms:created>
  <dc:creator>喜小腐</dc:creator>
  <cp:lastModifiedBy>喜小腐</cp:lastModifiedBy>
  <dcterms:modified xsi:type="dcterms:W3CDTF">2025-06-06T07:56:35Z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F10D50E967A54BB496EE7F0FF9F53F90_11</vt:lpwstr>
  </property>
  <property fmtid="{D5CDD505-2E9C-101B-9397-08002B2CF9AE}" pid="4" name="KSOTemplateDocerSaveRecord">
    <vt:lpwstr>eyJoZGlkIjoiYzMzMzFlNDM5ODQ1MDlhZWZmMTZiNTJkYjU5NTYxMjciLCJ1c2VySWQiOiI4OTI2MDQ1In0=</vt:lpwstr>
  </property>
</Properties>
</file>