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90A1">
      <w:pPr>
        <w:rPr>
          <w:rFonts w:hint="eastAsia" w:ascii="方正小标宋简体" w:eastAsia="方正小标宋简体"/>
          <w:sz w:val="52"/>
          <w:szCs w:val="52"/>
        </w:rPr>
      </w:pPr>
    </w:p>
    <w:p w14:paraId="53B59A1B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广西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壮族自治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区皮肤病医院</w:t>
      </w:r>
    </w:p>
    <w:p w14:paraId="0FEBAEAD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中药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配方颗粒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非集采品种</w:t>
      </w: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调研</w:t>
      </w:r>
    </w:p>
    <w:p w14:paraId="48E96C29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需求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报名文件</w:t>
      </w:r>
    </w:p>
    <w:p w14:paraId="13C02062">
      <w:pPr>
        <w:jc w:val="center"/>
        <w:rPr>
          <w:rFonts w:asciiTheme="majorEastAsia" w:hAnsiTheme="majorEastAsia" w:eastAsiaTheme="majorEastAsia" w:cstheme="majorEastAsia"/>
          <w:color w:val="000000"/>
          <w:sz w:val="72"/>
        </w:rPr>
      </w:pPr>
    </w:p>
    <w:p w14:paraId="7ECA99CE">
      <w:pPr>
        <w:ind w:right="-23" w:rightChars="-11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567C5E11">
      <w:pPr>
        <w:pStyle w:val="2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1F6EC8B1"/>
    <w:p w14:paraId="60ED45E1">
      <w:pPr>
        <w:spacing w:line="500" w:lineRule="atLeast"/>
        <w:jc w:val="center"/>
        <w:rPr>
          <w:rFonts w:asciiTheme="majorEastAsia" w:hAnsiTheme="majorEastAsia" w:eastAsiaTheme="majorEastAsia" w:cstheme="majorEastAsia"/>
          <w:b/>
          <w:spacing w:val="-8"/>
          <w:sz w:val="32"/>
        </w:rPr>
      </w:pPr>
    </w:p>
    <w:p w14:paraId="3272F261">
      <w:pPr>
        <w:spacing w:line="500" w:lineRule="atLeast"/>
        <w:jc w:val="center"/>
        <w:rPr>
          <w:rFonts w:asciiTheme="majorEastAsia" w:hAnsiTheme="majorEastAsia" w:eastAsiaTheme="majorEastAsia" w:cstheme="majorEastAsia"/>
        </w:rPr>
      </w:pPr>
    </w:p>
    <w:p w14:paraId="721DDDF7">
      <w:pPr>
        <w:spacing w:line="400" w:lineRule="exact"/>
        <w:jc w:val="center"/>
        <w:rPr>
          <w:rFonts w:asciiTheme="majorEastAsia" w:hAnsiTheme="majorEastAsia" w:eastAsiaTheme="majorEastAsia" w:cstheme="majorEastAsia"/>
          <w:spacing w:val="-8"/>
          <w:sz w:val="32"/>
        </w:rPr>
      </w:pPr>
    </w:p>
    <w:p w14:paraId="5F6F4193">
      <w:pPr>
        <w:spacing w:line="400" w:lineRule="exact"/>
        <w:ind w:firstLine="1520" w:firstLineChars="500"/>
        <w:rPr>
          <w:rFonts w:asciiTheme="majorEastAsia" w:hAnsiTheme="majorEastAsia" w:eastAsiaTheme="majorEastAsia" w:cstheme="majorEastAsia"/>
          <w:spacing w:val="-8"/>
          <w:sz w:val="32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参与调研公司（盖章）：</w:t>
      </w:r>
    </w:p>
    <w:p w14:paraId="1B66B1F5">
      <w:pPr>
        <w:rPr>
          <w:rFonts w:asciiTheme="majorEastAsia" w:hAnsiTheme="majorEastAsia" w:eastAsiaTheme="majorEastAsia" w:cstheme="majorEastAsia"/>
          <w:spacing w:val="-8"/>
          <w:sz w:val="32"/>
        </w:rPr>
      </w:pPr>
      <w:bookmarkStart w:id="0" w:name="_Toc132265208"/>
      <w:bookmarkStart w:id="1" w:name="_Toc132523694"/>
      <w:bookmarkStart w:id="2" w:name="_Toc132523423"/>
      <w:bookmarkStart w:id="3" w:name="_Toc273456477"/>
      <w:bookmarkStart w:id="4" w:name="_Toc132111857"/>
      <w:bookmarkStart w:id="5" w:name="_Toc132000202"/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           </w:t>
      </w:r>
      <w:r>
        <w:rPr>
          <w:rFonts w:asciiTheme="majorEastAsia" w:hAnsiTheme="majorEastAsia" w:eastAsiaTheme="majorEastAsia" w:cstheme="majorEastAsia"/>
          <w:spacing w:val="-8"/>
          <w:sz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联系人：</w:t>
      </w:r>
    </w:p>
    <w:p w14:paraId="3A167680">
      <w:pPr>
        <w:rPr>
          <w:rFonts w:asciiTheme="majorEastAsia" w:hAnsiTheme="majorEastAsia" w:eastAsiaTheme="majorEastAsia" w:cstheme="majorEastAsia"/>
          <w:spacing w:val="-8"/>
          <w:sz w:val="32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           联系电话：</w:t>
      </w:r>
    </w:p>
    <w:bookmarkEnd w:id="0"/>
    <w:bookmarkEnd w:id="1"/>
    <w:bookmarkEnd w:id="2"/>
    <w:bookmarkEnd w:id="3"/>
    <w:bookmarkEnd w:id="4"/>
    <w:bookmarkEnd w:id="5"/>
    <w:p w14:paraId="65B63FFE">
      <w:pPr>
        <w:pStyle w:val="8"/>
        <w:ind w:firstLine="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855710">
      <w:pPr>
        <w:pStyle w:val="8"/>
        <w:ind w:firstLine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 w14:paraId="495223D0">
      <w:pPr>
        <w:rPr>
          <w:rFonts w:ascii="仿宋_GB2312" w:hAnsi="仿宋_GB2312" w:eastAsia="仿宋_GB2312" w:cs="仿宋_GB2312"/>
          <w:sz w:val="30"/>
          <w:szCs w:val="30"/>
        </w:rPr>
      </w:pPr>
    </w:p>
    <w:p w14:paraId="23AF55C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1.参与调研中药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配方颗粒企业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生产、经营许可证和三证合一的营业执照复印件</w:t>
      </w:r>
    </w:p>
    <w:p w14:paraId="0999A26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</w:t>
      </w:r>
      <w:bookmarkStart w:id="6" w:name="_Hlk150331109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参与调研人员的授权、其身份证复印件（包括法人）以及联系方式（盖章）</w:t>
      </w:r>
    </w:p>
    <w:bookmarkEnd w:id="6"/>
    <w:p w14:paraId="4EFCC7D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3.相关服务宣传彩页及供应商认为有必要提供的其他材料</w:t>
      </w:r>
    </w:p>
    <w:p w14:paraId="28C0612B">
      <w:pPr>
        <w:rPr>
          <w:rFonts w:ascii="仿宋_GB2312" w:hAnsi="仿宋_GB2312" w:eastAsia="仿宋_GB2312" w:cs="仿宋_GB2312"/>
          <w:sz w:val="32"/>
          <w:szCs w:val="32"/>
        </w:rPr>
      </w:pPr>
    </w:p>
    <w:p w14:paraId="3AD7AEA4">
      <w:pPr>
        <w:rPr>
          <w:rFonts w:ascii="仿宋_GB2312" w:hAnsi="仿宋_GB2312" w:eastAsia="仿宋_GB2312" w:cs="仿宋_GB2312"/>
          <w:sz w:val="32"/>
          <w:szCs w:val="32"/>
        </w:rPr>
      </w:pPr>
    </w:p>
    <w:p w14:paraId="3756D886">
      <w:pPr>
        <w:pStyle w:val="2"/>
      </w:pPr>
    </w:p>
    <w:p w14:paraId="197E2D74"/>
    <w:p w14:paraId="63D40685">
      <w:pPr>
        <w:pStyle w:val="2"/>
      </w:pPr>
    </w:p>
    <w:p w14:paraId="4C960014"/>
    <w:p w14:paraId="48F45BE9">
      <w:pPr>
        <w:pStyle w:val="2"/>
      </w:pPr>
    </w:p>
    <w:p w14:paraId="7F07C4CD">
      <w:pPr>
        <w:pStyle w:val="2"/>
      </w:pPr>
    </w:p>
    <w:p w14:paraId="6749BEC0">
      <w:pPr>
        <w:pStyle w:val="2"/>
        <w:rPr>
          <w:rFonts w:ascii="仿宋_GB2312" w:hAnsi="仿宋_GB2312" w:eastAsia="仿宋_GB2312" w:cs="仿宋_GB2312"/>
          <w:sz w:val="30"/>
          <w:szCs w:val="30"/>
        </w:rPr>
      </w:pPr>
    </w:p>
    <w:p w14:paraId="7CDE8A82"/>
    <w:p w14:paraId="3E72CB07">
      <w:pPr>
        <w:pStyle w:val="2"/>
      </w:pPr>
    </w:p>
    <w:p w14:paraId="06D85AB3"/>
    <w:p w14:paraId="7764051B">
      <w:pPr>
        <w:pStyle w:val="2"/>
      </w:pPr>
    </w:p>
    <w:p w14:paraId="709D9BB7"/>
    <w:p w14:paraId="158C7CC1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C244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EFA7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1EFA7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ZDYxNDBjMTZkMTYwMTc4YjI1NGUyZDQzOWZkNDMifQ=="/>
  </w:docVars>
  <w:rsids>
    <w:rsidRoot w:val="09210D60"/>
    <w:rsid w:val="00094858"/>
    <w:rsid w:val="002C58E1"/>
    <w:rsid w:val="003C24C8"/>
    <w:rsid w:val="003D74AD"/>
    <w:rsid w:val="003F1654"/>
    <w:rsid w:val="00453D71"/>
    <w:rsid w:val="00636AAA"/>
    <w:rsid w:val="00650113"/>
    <w:rsid w:val="00775F20"/>
    <w:rsid w:val="0083397E"/>
    <w:rsid w:val="009670B0"/>
    <w:rsid w:val="00AA604C"/>
    <w:rsid w:val="00B25487"/>
    <w:rsid w:val="00C01D4F"/>
    <w:rsid w:val="00C34EB6"/>
    <w:rsid w:val="00D53E9C"/>
    <w:rsid w:val="00E16C15"/>
    <w:rsid w:val="00E30857"/>
    <w:rsid w:val="00ED24FC"/>
    <w:rsid w:val="00F52BC8"/>
    <w:rsid w:val="00F608F6"/>
    <w:rsid w:val="00F748B0"/>
    <w:rsid w:val="00FA6157"/>
    <w:rsid w:val="01AC52CD"/>
    <w:rsid w:val="03D04267"/>
    <w:rsid w:val="09210D60"/>
    <w:rsid w:val="0FB01E83"/>
    <w:rsid w:val="14AD0657"/>
    <w:rsid w:val="15AC4C6F"/>
    <w:rsid w:val="1F322807"/>
    <w:rsid w:val="21D25C65"/>
    <w:rsid w:val="23424011"/>
    <w:rsid w:val="276A2471"/>
    <w:rsid w:val="284A0EA9"/>
    <w:rsid w:val="28BC6D32"/>
    <w:rsid w:val="2DFD1CF4"/>
    <w:rsid w:val="2EF74901"/>
    <w:rsid w:val="34B01330"/>
    <w:rsid w:val="3673743E"/>
    <w:rsid w:val="3CC47C3E"/>
    <w:rsid w:val="40A47D60"/>
    <w:rsid w:val="43714D97"/>
    <w:rsid w:val="437A392B"/>
    <w:rsid w:val="4F355F5F"/>
    <w:rsid w:val="50617490"/>
    <w:rsid w:val="5088203C"/>
    <w:rsid w:val="52ED747F"/>
    <w:rsid w:val="56495BCD"/>
    <w:rsid w:val="573F5E03"/>
    <w:rsid w:val="5A8108F0"/>
    <w:rsid w:val="5CE80232"/>
    <w:rsid w:val="609C25E2"/>
    <w:rsid w:val="62E91BED"/>
    <w:rsid w:val="691F315C"/>
    <w:rsid w:val="6C2F27E5"/>
    <w:rsid w:val="6DBE723A"/>
    <w:rsid w:val="70464CB8"/>
    <w:rsid w:val="704672BB"/>
    <w:rsid w:val="70723D69"/>
    <w:rsid w:val="73524B4F"/>
    <w:rsid w:val="7F085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ariticlecontent"/>
    <w:basedOn w:val="6"/>
    <w:qFormat/>
    <w:uiPriority w:val="0"/>
  </w:style>
  <w:style w:type="paragraph" w:customStyle="1" w:styleId="8">
    <w:name w:val="文章正文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150</Words>
  <Characters>153</Characters>
  <Lines>2</Lines>
  <Paragraphs>1</Paragraphs>
  <TotalTime>0</TotalTime>
  <ScaleCrop>false</ScaleCrop>
  <LinksUpToDate>false</LinksUpToDate>
  <CharactersWithSpaces>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2023-11-08T02:11:00Z</dcterms:created>
  <dc:creator>徒留——一阵风骚</dc:creator>
  <cp:lastModifiedBy>Break</cp:lastModifiedBy>
  <cp:lastPrinted>2024-03-04T08:07:00Z</cp:lastPrinted>
  <dcterms:modified xsi:type="dcterms:W3CDTF">2024-10-14T00:37:00Z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7470D2FB79004E9086A621C54F1C9856_13</vt:lpwstr>
  </property>
</Properties>
</file>